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Détecteur de présence</w:t>
      </w:r>
    </w:p>
    <w:p/>
    <w:p>
      <w:pPr/>
      <w:r>
        <w:rPr>
          <w:b w:val="1"/>
          <w:bCs w:val="1"/>
        </w:rPr>
        <w:t xml:space="preserve">IR Quattro HD-2 24m</w:t>
      </w:r>
    </w:p>
    <w:p>
      <w:pPr/>
      <w:r>
        <w:rPr>
          <w:b w:val="1"/>
          <w:bCs w:val="1"/>
        </w:rPr>
        <w:t xml:space="preserve">COM1 - encastré noir</w:t>
      </w:r>
    </w:p>
    <w:p/>
    <w:p>
      <w:pPr/>
      <w:r>
        <w:rPr/>
        <w:t xml:space="preserve">• Dimensions (L x l x H): 69 x 103 x 103 mm</w:t>
      </w:r>
      <w:br/>
      <w:r>
        <w:rPr/>
        <w:t xml:space="preserve">• Garantie du fabricant: 5 ans</w:t>
      </w:r>
      <w:br/>
      <w:r>
        <w:rPr/>
        <w:t xml:space="preserve">• Réglages via: Bluetooth Mesh, Application, Potentiomètres, Smartphone</w:t>
      </w:r>
      <w:br/>
      <w:r>
        <w:rPr/>
        <w:t xml:space="preserve">• Avec télécommande: Non</w:t>
      </w:r>
      <w:br/>
      <w:r>
        <w:rPr/>
        <w:t xml:space="preserve">• Variante: COM1 - encastré noir</w:t>
      </w:r>
      <w:br/>
      <w:r>
        <w:rPr/>
        <w:t xml:space="preserve">• UC1, Code EAN: 4007841094508</w:t>
      </w:r>
      <w:br/>
      <w:r>
        <w:rPr/>
        <w:t xml:space="preserve">• Modèle: Détecteur de présence</w:t>
      </w:r>
      <w:br/>
      <w:r>
        <w:rPr/>
        <w:t xml:space="preserve">• Applications: Intérieur</w:t>
      </w:r>
      <w:br/>
      <w:r>
        <w:rPr/>
        <w:t xml:space="preserve">• Emplacement, pièce: salle de cours, salle de classe, bureau grande surface, entrepôt de stockage haut, zone de production, salle de conférences / salle de réunion, salle du personnel soignant, salle commune, vestiaires, réception / hall, gymnase, parking couvert / garage souterrain, réfectoire / cantine, Intérieur</w:t>
      </w:r>
      <w:br/>
      <w:r>
        <w:rPr/>
        <w:t xml:space="preserve">• Coloris: noir</w:t>
      </w:r>
      <w:br/>
      <w:r>
        <w:rPr/>
        <w:t xml:space="preserve">• Couleur, RAL: 9005</w:t>
      </w:r>
      <w:br/>
      <w:r>
        <w:rPr/>
        <w:t xml:space="preserve">• Support mural d'angle inclus: Non</w:t>
      </w:r>
      <w:br/>
      <w:r>
        <w:rPr/>
        <w:t xml:space="preserve">• Lieu d'installation: plafond</w:t>
      </w:r>
      <w:br/>
      <w:r>
        <w:rPr/>
        <w:t xml:space="preserve">• Montage: Encastré, Plafond</w:t>
      </w:r>
      <w:br/>
      <w:r>
        <w:rPr/>
        <w:t xml:space="preserve">• Indice de protection: IP20</w:t>
      </w:r>
      <w:br/>
      <w:r>
        <w:rPr/>
        <w:t xml:space="preserve">• Température ambiante: de -20 jusqu'à 50 °C</w:t>
      </w:r>
      <w:br/>
      <w:r>
        <w:rPr/>
        <w:t xml:space="preserve">• Matériau: Matière plastique</w:t>
      </w:r>
      <w:br/>
      <w:r>
        <w:rPr/>
        <w:t xml:space="preserve">• Alimentation électrique: 220 – 240 V / 50 – 60 Hz</w:t>
      </w:r>
      <w:br/>
      <w:r>
        <w:rPr/>
        <w:t xml:space="preserve">• Sortie de commutation 1, charge ohmique: 2000 W</w:t>
      </w:r>
      <w:br/>
      <w:r>
        <w:rPr/>
        <w:t xml:space="preserve">• Sortie de commutation 1, nombre LED/tubes fluorescents: 8 pcs.</w:t>
      </w:r>
      <w:br/>
      <w:r>
        <w:rPr/>
        <w:t xml:space="preserve">• Sortie de commutation 1, libre de potentiel: Non</w:t>
      </w:r>
      <w:br/>
      <w:r>
        <w:rPr/>
        <w:t xml:space="preserve">• Tubes fluorescents ballasts électroniques: 1500 W</w:t>
      </w:r>
      <w:br/>
      <w:r>
        <w:rPr/>
        <w:t xml:space="preserve">• Tubes fluorescents non compensés: 1000 VA</w:t>
      </w:r>
      <w:br/>
      <w:r>
        <w:rPr/>
        <w:t xml:space="preserve">• Tubes fluorescents compensés par série: 400 VA</w:t>
      </w:r>
      <w:br/>
      <w:r>
        <w:rPr/>
        <w:t xml:space="preserve">• Tubes fluorescents compensés en parallèle: 1000 VA</w:t>
      </w:r>
      <w:br/>
      <w:r>
        <w:rPr/>
        <w:t xml:space="preserve">• Sortie de commutation 1, lampes halogènes basse tension: 2000 VA</w:t>
      </w:r>
      <w:br/>
      <w:r>
        <w:rPr/>
        <w:t xml:space="preserve">• Lampes LED &lt; 2 W: 100 W</w:t>
      </w:r>
      <w:br/>
      <w:r>
        <w:rPr/>
        <w:t xml:space="preserve">• Lampes LED &gt; 2 W &lt; 8 W: 300 W</w:t>
      </w:r>
      <w:br/>
      <w:r>
        <w:rPr/>
        <w:t xml:space="preserve">• Lampes LED &gt; 8 W: 600 W</w:t>
      </w:r>
      <w:br/>
      <w:r>
        <w:rPr/>
        <w:t xml:space="preserve">• Charge capacitive	 en μF: 176 µF</w:t>
      </w:r>
      <w:br/>
      <w:r>
        <w:rPr/>
        <w:t xml:space="preserve">• Consommation propre: 0,3 W</w:t>
      </w:r>
      <w:br/>
      <w:r>
        <w:rPr/>
        <w:t xml:space="preserve">• Technologie, détecteurs: Mesure en lumière mixte, infrarouge passif</w:t>
      </w:r>
      <w:br/>
      <w:r>
        <w:rPr/>
        <w:t xml:space="preserve">• Plage de tension (min.): 220 V</w:t>
      </w:r>
      <w:br/>
      <w:r>
        <w:rPr/>
        <w:t xml:space="preserve">• Plage de tension (max.): 240 V</w:t>
      </w:r>
      <w:br/>
      <w:r>
        <w:rPr/>
        <w:t xml:space="preserve">• Hauteur de montage: 2,50 – 10,00 m</w:t>
      </w:r>
      <w:br/>
      <w:r>
        <w:rPr/>
        <w:t xml:space="preserve">• Hauteur de montage max.: 10,00 m</w:t>
      </w:r>
      <w:br/>
      <w:r>
        <w:rPr/>
        <w:t xml:space="preserve">• Hauteur de montage optimale: 2,8 m</w:t>
      </w:r>
      <w:br/>
      <w:r>
        <w:rPr/>
        <w:t xml:space="preserve">• Angle de détection: 360 °</w:t>
      </w:r>
      <w:br/>
      <w:r>
        <w:rPr/>
        <w:t xml:space="preserve">• Possibilité de neutraliser la détection par segments: Oui</w:t>
      </w:r>
      <w:br/>
      <w:r>
        <w:rPr/>
        <w:t xml:space="preserve">• Réglage électronique: Oui</w:t>
      </w:r>
      <w:br/>
      <w:r>
        <w:rPr/>
        <w:t xml:space="preserve">• Réglage mécanique: Oui</w:t>
      </w:r>
      <w:br/>
      <w:r>
        <w:rPr/>
        <w:t xml:space="preserve">• Portée radiale: 9 x 9 m (81 m²)</w:t>
      </w:r>
      <w:br/>
      <w:r>
        <w:rPr/>
        <w:t xml:space="preserve">• Portée tangentielle: 24 x 24 m (576 m²)</w:t>
      </w:r>
      <w:br/>
      <w:r>
        <w:rPr/>
        <w:t xml:space="preserve">• Portée présence: 9 x 9 m (81 m²)</w:t>
      </w:r>
      <w:br/>
      <w:r>
        <w:rPr/>
        <w:t xml:space="preserve">• Fonctions: Paramétrage de groupe, Semi-automatique / Automatique, Manuel ON / ON-OFF, Fonction de groupe voisin, Mode normal / mode test</w:t>
      </w:r>
      <w:br/>
      <w:r>
        <w:rPr/>
        <w:t xml:space="preserve">• Réglage crépusculaire: 2 – 2000 lx</w:t>
      </w:r>
      <w:br/>
      <w:r>
        <w:rPr/>
        <w:t xml:space="preserve">• Temporisation: 5 s – 60 min</w:t>
      </w:r>
      <w:br/>
      <w:r>
        <w:rPr/>
        <w:t xml:space="preserve">• Fonction balisage: Non</w:t>
      </w:r>
      <w:br/>
      <w:r>
        <w:rPr/>
        <w:t xml:space="preserve">• Éclairage principal réglable: Oui</w:t>
      </w:r>
      <w:br/>
      <w:r>
        <w:rPr/>
        <w:t xml:space="preserve">• Réglage du seuil de déclenchement Teach (apprentissage): Oui</w:t>
      </w:r>
      <w:br/>
      <w:r>
        <w:rPr/>
        <w:t xml:space="preserve">• Réglage de l'éclairage permanent: Non</w:t>
      </w:r>
      <w:br/>
      <w:r>
        <w:rPr/>
        <w:t xml:space="preserve">• Mise en réseau possible: Oui</w:t>
      </w:r>
      <w:br/>
      <w:r>
        <w:rPr/>
        <w:t xml:space="preserve">• Mise en réseau via: Bluetooth Mesh</w:t>
      </w:r>
      <w:br/>
      <w:r>
        <w:rPr/>
        <w:t xml:space="preserve">• Catègorie de produits: Détecteur de présence</w:t>
      </w:r>
    </w:p>
    <w:p/>
    <w:p>
      <w:pPr/>
      <w:r>
        <w:rPr>
          <w:b w:val="1"/>
          <w:bCs w:val="1"/>
        </w:rPr>
        <w:t xml:space="preserve">Fabricant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Réf. </w:t>
      </w:r>
      <w:r>
        <w:rPr/>
        <w:t xml:space="preserve">094508</w:t>
      </w:r>
    </w:p>
    <w:p>
      <w:pPr/>
      <w:r>
        <w:rPr>
          <w:b w:val="1"/>
          <w:bCs w:val="1"/>
        </w:rPr>
        <w:t xml:space="preserve">Désignation commande </w:t>
      </w:r>
      <w:r>
        <w:rPr/>
        <w:t xml:space="preserve">IR Quattro HD-2 24m COM1 - encastré noir</w:t>
      </w:r>
    </w:p>
    <w:p/>
    <w:p>
      <w:pPr/>
      <w:r>
        <w:rPr/>
        <w:t xml:space="preserve">Livrer, monter et régler pour être opérationnel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2026-10-02T02:52:38+02:00</dcterms:created>
  <dcterms:modified xsi:type="dcterms:W3CDTF">2026-10-02T02:52:38+02:00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